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72D" w:rsidRPr="00E006B8" w:rsidRDefault="00B4072D" w:rsidP="004702C0">
      <w:pPr>
        <w:spacing w:after="0" w:line="240" w:lineRule="auto"/>
        <w:jc w:val="center"/>
        <w:rPr>
          <w:rFonts w:ascii="Times New Roman" w:hAnsi="Times New Roman" w:cs="Times New Roman"/>
          <w:b/>
          <w:sz w:val="36"/>
          <w:szCs w:val="24"/>
        </w:rPr>
      </w:pPr>
      <w:bookmarkStart w:id="0" w:name="_GoBack"/>
      <w:r w:rsidRPr="00E006B8">
        <w:rPr>
          <w:rFonts w:ascii="Times New Roman" w:hAnsi="Times New Roman" w:cs="Times New Roman"/>
          <w:b/>
          <w:sz w:val="36"/>
          <w:szCs w:val="24"/>
        </w:rPr>
        <w:t>Dr. Alberto Ulloa, Peru</w:t>
      </w:r>
    </w:p>
    <w:bookmarkEnd w:id="0"/>
    <w:p w:rsidR="00B4072D" w:rsidRPr="008F2073" w:rsidRDefault="00B4072D" w:rsidP="004702C0">
      <w:pPr>
        <w:spacing w:after="0" w:line="240" w:lineRule="auto"/>
        <w:rPr>
          <w:rFonts w:ascii="Times New Roman" w:hAnsi="Times New Roman" w:cs="Times New Roman"/>
          <w:sz w:val="24"/>
          <w:szCs w:val="24"/>
        </w:rPr>
      </w:pPr>
    </w:p>
    <w:p w:rsidR="002B7EE4" w:rsidRPr="008F2073" w:rsidRDefault="00C87181" w:rsidP="004702C0">
      <w:pPr>
        <w:spacing w:after="0" w:line="240" w:lineRule="auto"/>
        <w:jc w:val="center"/>
        <w:rPr>
          <w:rFonts w:ascii="Times New Roman" w:hAnsi="Times New Roman" w:cs="Times New Roman"/>
          <w:sz w:val="24"/>
          <w:szCs w:val="24"/>
        </w:rPr>
      </w:pPr>
      <w:r w:rsidRPr="008F2073">
        <w:rPr>
          <w:rFonts w:ascii="Times New Roman" w:hAnsi="Times New Roman" w:cs="Times New Roman"/>
          <w:noProof/>
          <w:sz w:val="24"/>
          <w:szCs w:val="24"/>
        </w:rPr>
        <w:drawing>
          <wp:inline distT="0" distB="0" distL="0" distR="0">
            <wp:extent cx="1609725" cy="2092643"/>
            <wp:effectExtent l="0" t="0" r="0" b="3175"/>
            <wp:docPr id="1" name="Picture 1" descr="Alberto Ulloa Sotomay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berto Ulloa Sotomayo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8217" cy="2103683"/>
                    </a:xfrm>
                    <a:prstGeom prst="rect">
                      <a:avLst/>
                    </a:prstGeom>
                    <a:noFill/>
                    <a:ln>
                      <a:noFill/>
                    </a:ln>
                  </pic:spPr>
                </pic:pic>
              </a:graphicData>
            </a:graphic>
          </wp:inline>
        </w:drawing>
      </w:r>
    </w:p>
    <w:p w:rsidR="00236FBE" w:rsidRPr="008F2073" w:rsidRDefault="00236FBE" w:rsidP="004702C0">
      <w:pPr>
        <w:spacing w:after="0" w:line="240" w:lineRule="auto"/>
        <w:rPr>
          <w:rFonts w:ascii="Times New Roman" w:hAnsi="Times New Roman" w:cs="Times New Roman"/>
          <w:sz w:val="24"/>
          <w:szCs w:val="24"/>
        </w:rPr>
      </w:pPr>
    </w:p>
    <w:p w:rsidR="00236FBE" w:rsidRPr="008F2073" w:rsidRDefault="00236FBE" w:rsidP="004702C0">
      <w:pPr>
        <w:spacing w:after="0" w:line="240" w:lineRule="auto"/>
        <w:rPr>
          <w:rFonts w:ascii="Times New Roman" w:hAnsi="Times New Roman" w:cs="Times New Roman"/>
          <w:sz w:val="24"/>
          <w:szCs w:val="24"/>
        </w:rPr>
      </w:pPr>
      <w:r w:rsidRPr="008F2073">
        <w:rPr>
          <w:rFonts w:ascii="Times New Roman" w:hAnsi="Times New Roman" w:cs="Times New Roman"/>
          <w:sz w:val="24"/>
          <w:szCs w:val="24"/>
        </w:rPr>
        <w:tab/>
        <w:t>In 1892, a Peruvian journalist named Alberto Ulloa Cis</w:t>
      </w:r>
      <w:r w:rsidR="004647BC" w:rsidRPr="008F2073">
        <w:rPr>
          <w:rFonts w:ascii="Times New Roman" w:hAnsi="Times New Roman" w:cs="Times New Roman"/>
          <w:sz w:val="24"/>
          <w:szCs w:val="24"/>
        </w:rPr>
        <w:t>n</w:t>
      </w:r>
      <w:r w:rsidRPr="008F2073">
        <w:rPr>
          <w:rFonts w:ascii="Times New Roman" w:hAnsi="Times New Roman" w:cs="Times New Roman"/>
          <w:sz w:val="24"/>
          <w:szCs w:val="24"/>
        </w:rPr>
        <w:t xml:space="preserve">eros had a son. This child was bright, creative, and studious. That child was you. From youth, you enjoyed poetry, literature, and history. </w:t>
      </w:r>
      <w:r w:rsidR="00866D91" w:rsidRPr="008F2073">
        <w:rPr>
          <w:rFonts w:ascii="Times New Roman" w:hAnsi="Times New Roman" w:cs="Times New Roman"/>
          <w:sz w:val="24"/>
          <w:szCs w:val="24"/>
        </w:rPr>
        <w:t xml:space="preserve">It came as no surprise to your father when you graduated with a bachelor’s in law in 1914, </w:t>
      </w:r>
      <w:r w:rsidR="004702C0" w:rsidRPr="008F2073">
        <w:rPr>
          <w:rFonts w:ascii="Times New Roman" w:hAnsi="Times New Roman" w:cs="Times New Roman"/>
          <w:sz w:val="24"/>
          <w:szCs w:val="24"/>
        </w:rPr>
        <w:t xml:space="preserve">and </w:t>
      </w:r>
      <w:r w:rsidR="00866D91" w:rsidRPr="008F2073">
        <w:rPr>
          <w:rFonts w:ascii="Times New Roman" w:hAnsi="Times New Roman" w:cs="Times New Roman"/>
          <w:sz w:val="24"/>
          <w:szCs w:val="24"/>
        </w:rPr>
        <w:t>your</w:t>
      </w:r>
      <w:r w:rsidR="004702C0" w:rsidRPr="008F2073">
        <w:rPr>
          <w:rFonts w:ascii="Times New Roman" w:hAnsi="Times New Roman" w:cs="Times New Roman"/>
          <w:sz w:val="24"/>
          <w:szCs w:val="24"/>
        </w:rPr>
        <w:t xml:space="preserve"> two</w:t>
      </w:r>
      <w:r w:rsidR="00866D91" w:rsidRPr="008F2073">
        <w:rPr>
          <w:rFonts w:ascii="Times New Roman" w:hAnsi="Times New Roman" w:cs="Times New Roman"/>
          <w:sz w:val="24"/>
          <w:szCs w:val="24"/>
        </w:rPr>
        <w:t xml:space="preserve"> doctorates </w:t>
      </w:r>
      <w:r w:rsidR="004702C0" w:rsidRPr="008F2073">
        <w:rPr>
          <w:rFonts w:ascii="Times New Roman" w:hAnsi="Times New Roman" w:cs="Times New Roman"/>
          <w:sz w:val="24"/>
          <w:szCs w:val="24"/>
        </w:rPr>
        <w:t xml:space="preserve">(!) </w:t>
      </w:r>
      <w:r w:rsidR="00866D91" w:rsidRPr="008F2073">
        <w:rPr>
          <w:rFonts w:ascii="Times New Roman" w:hAnsi="Times New Roman" w:cs="Times New Roman"/>
          <w:sz w:val="24"/>
          <w:szCs w:val="24"/>
        </w:rPr>
        <w:t>in law and political science in 1919 were</w:t>
      </w:r>
      <w:r w:rsidR="004702C0" w:rsidRPr="008F2073">
        <w:rPr>
          <w:rFonts w:ascii="Times New Roman" w:hAnsi="Times New Roman" w:cs="Times New Roman"/>
          <w:sz w:val="24"/>
          <w:szCs w:val="24"/>
        </w:rPr>
        <w:t xml:space="preserve"> most </w:t>
      </w:r>
      <w:r w:rsidR="00866D91" w:rsidRPr="008F2073">
        <w:rPr>
          <w:rFonts w:ascii="Times New Roman" w:hAnsi="Times New Roman" w:cs="Times New Roman"/>
          <w:sz w:val="24"/>
          <w:szCs w:val="24"/>
        </w:rPr>
        <w:t>impressive. Furthermore, you studied international law in the Netherlands and France, where you took a special interest in social legislature</w:t>
      </w:r>
      <w:r w:rsidR="004702C0" w:rsidRPr="008F2073">
        <w:rPr>
          <w:rFonts w:ascii="Times New Roman" w:hAnsi="Times New Roman" w:cs="Times New Roman"/>
          <w:sz w:val="24"/>
          <w:szCs w:val="24"/>
        </w:rPr>
        <w:t>,</w:t>
      </w:r>
      <w:r w:rsidR="00866D91" w:rsidRPr="008F2073">
        <w:rPr>
          <w:rFonts w:ascii="Times New Roman" w:hAnsi="Times New Roman" w:cs="Times New Roman"/>
          <w:sz w:val="24"/>
          <w:szCs w:val="24"/>
        </w:rPr>
        <w:t xml:space="preserve"> before returning to Peru. </w:t>
      </w:r>
      <w:r w:rsidR="000A2342" w:rsidRPr="008F2073">
        <w:rPr>
          <w:rFonts w:ascii="Times New Roman" w:hAnsi="Times New Roman" w:cs="Times New Roman"/>
          <w:sz w:val="24"/>
          <w:szCs w:val="24"/>
        </w:rPr>
        <w:t xml:space="preserve">You served in several administrative positions at the University of San Marco including chairman </w:t>
      </w:r>
      <w:r w:rsidR="00F87885" w:rsidRPr="008F2073">
        <w:rPr>
          <w:rFonts w:ascii="Times New Roman" w:hAnsi="Times New Roman" w:cs="Times New Roman"/>
          <w:sz w:val="24"/>
          <w:szCs w:val="24"/>
        </w:rPr>
        <w:t>of</w:t>
      </w:r>
      <w:r w:rsidR="000A2342" w:rsidRPr="008F2073">
        <w:rPr>
          <w:rFonts w:ascii="Times New Roman" w:hAnsi="Times New Roman" w:cs="Times New Roman"/>
          <w:sz w:val="24"/>
          <w:szCs w:val="24"/>
        </w:rPr>
        <w:t xml:space="preserve"> Maritime Law, Public International Law, and Diplomatic History of Peru from 1922 to 1945. </w:t>
      </w:r>
      <w:r w:rsidR="00094831" w:rsidRPr="008F2073">
        <w:rPr>
          <w:rFonts w:ascii="Times New Roman" w:hAnsi="Times New Roman" w:cs="Times New Roman"/>
          <w:sz w:val="24"/>
          <w:szCs w:val="24"/>
        </w:rPr>
        <w:t>During that time, you simultaneously worked at Peru’s Ministry of Foreign Affairs</w:t>
      </w:r>
      <w:r w:rsidR="00C06DD5" w:rsidRPr="008F2073">
        <w:rPr>
          <w:rFonts w:ascii="Times New Roman" w:hAnsi="Times New Roman" w:cs="Times New Roman"/>
          <w:sz w:val="24"/>
          <w:szCs w:val="24"/>
        </w:rPr>
        <w:t>. The Ministry sent you to various neighboring South American countries to settle disputes, and you were Peru’s delegate to the League of Nations in 1937.</w:t>
      </w:r>
      <w:r w:rsidR="00A0686B" w:rsidRPr="008F2073">
        <w:rPr>
          <w:rFonts w:ascii="Times New Roman" w:hAnsi="Times New Roman" w:cs="Times New Roman"/>
          <w:sz w:val="24"/>
          <w:szCs w:val="24"/>
        </w:rPr>
        <w:t xml:space="preserve"> Not to be idle, you also found time to write multiple history books, many of which focused on American political history and international politics. You literally wrote Peru’s protocols for foreign relations, but your </w:t>
      </w:r>
      <w:r w:rsidR="00A0686B" w:rsidRPr="008F2073">
        <w:rPr>
          <w:rFonts w:ascii="Times New Roman" w:hAnsi="Times New Roman" w:cs="Times New Roman"/>
          <w:i/>
          <w:sz w:val="24"/>
          <w:szCs w:val="24"/>
        </w:rPr>
        <w:t>magnum opus</w:t>
      </w:r>
      <w:r w:rsidR="00A0686B" w:rsidRPr="008F2073">
        <w:rPr>
          <w:rFonts w:ascii="Times New Roman" w:hAnsi="Times New Roman" w:cs="Times New Roman"/>
          <w:sz w:val="24"/>
          <w:szCs w:val="24"/>
        </w:rPr>
        <w:t xml:space="preserve"> is </w:t>
      </w:r>
      <w:r w:rsidR="00A0686B" w:rsidRPr="008F2073">
        <w:rPr>
          <w:rFonts w:ascii="Times New Roman" w:hAnsi="Times New Roman" w:cs="Times New Roman"/>
          <w:sz w:val="24"/>
          <w:szCs w:val="24"/>
          <w:u w:val="single"/>
        </w:rPr>
        <w:t>Public International Law</w:t>
      </w:r>
      <w:r w:rsidR="00A0686B" w:rsidRPr="008F2073">
        <w:rPr>
          <w:rFonts w:ascii="Times New Roman" w:hAnsi="Times New Roman" w:cs="Times New Roman"/>
          <w:sz w:val="24"/>
          <w:szCs w:val="24"/>
        </w:rPr>
        <w:t xml:space="preserve"> </w:t>
      </w:r>
      <w:r w:rsidR="004702C0" w:rsidRPr="008F2073">
        <w:rPr>
          <w:rFonts w:ascii="Times New Roman" w:hAnsi="Times New Roman" w:cs="Times New Roman"/>
          <w:sz w:val="24"/>
          <w:szCs w:val="24"/>
        </w:rPr>
        <w:t>(</w:t>
      </w:r>
      <w:r w:rsidR="00A0686B" w:rsidRPr="008F2073">
        <w:rPr>
          <w:rFonts w:ascii="Times New Roman" w:hAnsi="Times New Roman" w:cs="Times New Roman"/>
          <w:sz w:val="24"/>
          <w:szCs w:val="24"/>
        </w:rPr>
        <w:t>1929</w:t>
      </w:r>
      <w:r w:rsidR="004702C0" w:rsidRPr="008F2073">
        <w:rPr>
          <w:rFonts w:ascii="Times New Roman" w:hAnsi="Times New Roman" w:cs="Times New Roman"/>
          <w:sz w:val="24"/>
          <w:szCs w:val="24"/>
        </w:rPr>
        <w:t>)</w:t>
      </w:r>
      <w:r w:rsidR="00A0686B" w:rsidRPr="008F2073">
        <w:rPr>
          <w:rFonts w:ascii="Times New Roman" w:hAnsi="Times New Roman" w:cs="Times New Roman"/>
          <w:sz w:val="24"/>
          <w:szCs w:val="24"/>
        </w:rPr>
        <w:t>.</w:t>
      </w:r>
      <w:r w:rsidR="00C06DD5" w:rsidRPr="008F2073">
        <w:rPr>
          <w:rFonts w:ascii="Times New Roman" w:hAnsi="Times New Roman" w:cs="Times New Roman"/>
          <w:sz w:val="24"/>
          <w:szCs w:val="24"/>
        </w:rPr>
        <w:t xml:space="preserve"> By the end of 1945, you were elected Senator and asked to represent Peru in the new United Nations. </w:t>
      </w:r>
      <w:r w:rsidR="004702C0" w:rsidRPr="008F2073">
        <w:rPr>
          <w:rFonts w:ascii="Times New Roman" w:hAnsi="Times New Roman" w:cs="Times New Roman"/>
          <w:sz w:val="24"/>
          <w:szCs w:val="24"/>
        </w:rPr>
        <w:t>Now, well-</w:t>
      </w:r>
      <w:r w:rsidR="00A0686B" w:rsidRPr="008F2073">
        <w:rPr>
          <w:rFonts w:ascii="Times New Roman" w:hAnsi="Times New Roman" w:cs="Times New Roman"/>
          <w:sz w:val="24"/>
          <w:szCs w:val="24"/>
        </w:rPr>
        <w:t>qualified and</w:t>
      </w:r>
      <w:r w:rsidR="00F87885" w:rsidRPr="008F2073">
        <w:rPr>
          <w:rFonts w:ascii="Times New Roman" w:hAnsi="Times New Roman" w:cs="Times New Roman"/>
          <w:sz w:val="24"/>
          <w:szCs w:val="24"/>
        </w:rPr>
        <w:t xml:space="preserve"> experienced in the global arena</w:t>
      </w:r>
      <w:r w:rsidR="00A0686B" w:rsidRPr="008F2073">
        <w:rPr>
          <w:rFonts w:ascii="Times New Roman" w:hAnsi="Times New Roman" w:cs="Times New Roman"/>
          <w:sz w:val="24"/>
          <w:szCs w:val="24"/>
        </w:rPr>
        <w:t xml:space="preserve">, you have been asked to sit on the United Nations Special Committee on Palestine (UNSCOP). </w:t>
      </w:r>
    </w:p>
    <w:p w:rsidR="006F4E9F" w:rsidRPr="008F2073" w:rsidRDefault="006F4E9F" w:rsidP="004702C0">
      <w:pPr>
        <w:spacing w:after="0" w:line="240" w:lineRule="auto"/>
        <w:rPr>
          <w:rFonts w:ascii="Times New Roman" w:hAnsi="Times New Roman" w:cs="Times New Roman"/>
          <w:sz w:val="24"/>
          <w:szCs w:val="24"/>
        </w:rPr>
      </w:pPr>
      <w:r w:rsidRPr="008F2073">
        <w:rPr>
          <w:rFonts w:ascii="Times New Roman" w:hAnsi="Times New Roman" w:cs="Times New Roman"/>
          <w:sz w:val="24"/>
          <w:szCs w:val="24"/>
        </w:rPr>
        <w:tab/>
      </w:r>
      <w:r w:rsidR="00A01493" w:rsidRPr="008F2073">
        <w:rPr>
          <w:rFonts w:ascii="Times New Roman" w:hAnsi="Times New Roman" w:cs="Times New Roman"/>
          <w:sz w:val="24"/>
          <w:szCs w:val="24"/>
        </w:rPr>
        <w:t>Although you do not regularly practice or concern yourself with religion, you nonetheless understand the importance of religion on society. Your familiarity of how Christianity came to Latin America makes you respect the faith all the more.</w:t>
      </w:r>
      <w:r w:rsidR="00B07079" w:rsidRPr="008F2073">
        <w:rPr>
          <w:rFonts w:ascii="Times New Roman" w:hAnsi="Times New Roman" w:cs="Times New Roman"/>
          <w:sz w:val="24"/>
          <w:szCs w:val="24"/>
        </w:rPr>
        <w:t xml:space="preserve"> In fact, you have been known to</w:t>
      </w:r>
      <w:r w:rsidR="008F5BA2" w:rsidRPr="008F2073">
        <w:rPr>
          <w:rFonts w:ascii="Times New Roman" w:hAnsi="Times New Roman" w:cs="Times New Roman"/>
          <w:sz w:val="24"/>
          <w:szCs w:val="24"/>
        </w:rPr>
        <w:t xml:space="preserve"> compose legal precedents upon s</w:t>
      </w:r>
      <w:r w:rsidR="00B07079" w:rsidRPr="008F2073">
        <w:rPr>
          <w:rFonts w:ascii="Times New Roman" w:hAnsi="Times New Roman" w:cs="Times New Roman"/>
          <w:sz w:val="24"/>
          <w:szCs w:val="24"/>
        </w:rPr>
        <w:t>ocial</w:t>
      </w:r>
      <w:r w:rsidR="008F5BA2" w:rsidRPr="008F2073">
        <w:rPr>
          <w:rFonts w:ascii="Times New Roman" w:hAnsi="Times New Roman" w:cs="Times New Roman"/>
          <w:sz w:val="24"/>
          <w:szCs w:val="24"/>
        </w:rPr>
        <w:t>ly-responsible</w:t>
      </w:r>
      <w:r w:rsidR="00B07079" w:rsidRPr="008F2073">
        <w:rPr>
          <w:rFonts w:ascii="Times New Roman" w:hAnsi="Times New Roman" w:cs="Times New Roman"/>
          <w:sz w:val="24"/>
          <w:szCs w:val="24"/>
        </w:rPr>
        <w:t xml:space="preserve"> Catholicism to great success in Peru.</w:t>
      </w:r>
      <w:r w:rsidR="00A01493" w:rsidRPr="008F2073">
        <w:rPr>
          <w:rFonts w:ascii="Times New Roman" w:hAnsi="Times New Roman" w:cs="Times New Roman"/>
          <w:sz w:val="24"/>
          <w:szCs w:val="24"/>
        </w:rPr>
        <w:t xml:space="preserve"> For you, Palestine is not </w:t>
      </w:r>
      <w:r w:rsidR="008F5BA2" w:rsidRPr="008F2073">
        <w:rPr>
          <w:rFonts w:ascii="Times New Roman" w:hAnsi="Times New Roman" w:cs="Times New Roman"/>
          <w:sz w:val="24"/>
          <w:szCs w:val="24"/>
        </w:rPr>
        <w:t xml:space="preserve">just </w:t>
      </w:r>
      <w:r w:rsidR="00A01493" w:rsidRPr="008F2073">
        <w:rPr>
          <w:rFonts w:ascii="Times New Roman" w:hAnsi="Times New Roman" w:cs="Times New Roman"/>
          <w:sz w:val="24"/>
          <w:szCs w:val="24"/>
        </w:rPr>
        <w:t>a question of demographic</w:t>
      </w:r>
      <w:r w:rsidR="008F5BA2" w:rsidRPr="008F2073">
        <w:rPr>
          <w:rFonts w:ascii="Times New Roman" w:hAnsi="Times New Roman" w:cs="Times New Roman"/>
          <w:sz w:val="24"/>
          <w:szCs w:val="24"/>
        </w:rPr>
        <w:t>s or politics</w:t>
      </w:r>
      <w:r w:rsidR="00A01493" w:rsidRPr="008F2073">
        <w:rPr>
          <w:rFonts w:ascii="Times New Roman" w:hAnsi="Times New Roman" w:cs="Times New Roman"/>
          <w:sz w:val="24"/>
          <w:szCs w:val="24"/>
        </w:rPr>
        <w:t>. You cannot he</w:t>
      </w:r>
      <w:r w:rsidR="008F5BA2" w:rsidRPr="008F2073">
        <w:rPr>
          <w:rFonts w:ascii="Times New Roman" w:hAnsi="Times New Roman" w:cs="Times New Roman"/>
          <w:sz w:val="24"/>
          <w:szCs w:val="24"/>
        </w:rPr>
        <w:t xml:space="preserve">lp but view the circumstances </w:t>
      </w:r>
      <w:r w:rsidR="00A01493" w:rsidRPr="008F2073">
        <w:rPr>
          <w:rFonts w:ascii="Times New Roman" w:hAnsi="Times New Roman" w:cs="Times New Roman"/>
          <w:sz w:val="24"/>
          <w:szCs w:val="24"/>
        </w:rPr>
        <w:t xml:space="preserve">from the perspective of the Roman Catholic </w:t>
      </w:r>
      <w:r w:rsidR="008F5BA2" w:rsidRPr="008F2073">
        <w:rPr>
          <w:rFonts w:ascii="Times New Roman" w:hAnsi="Times New Roman" w:cs="Times New Roman"/>
          <w:sz w:val="24"/>
          <w:szCs w:val="24"/>
        </w:rPr>
        <w:t>C</w:t>
      </w:r>
      <w:r w:rsidR="00A01493" w:rsidRPr="008F2073">
        <w:rPr>
          <w:rFonts w:ascii="Times New Roman" w:hAnsi="Times New Roman" w:cs="Times New Roman"/>
          <w:sz w:val="24"/>
          <w:szCs w:val="24"/>
        </w:rPr>
        <w:t xml:space="preserve">hurch. If the region remains whole, Jerusalem will be its obvious capital. If the region divides, however, you’re worried about the fate of the Lord’s </w:t>
      </w:r>
      <w:r w:rsidR="008F5BA2" w:rsidRPr="008F2073">
        <w:rPr>
          <w:rFonts w:ascii="Times New Roman" w:hAnsi="Times New Roman" w:cs="Times New Roman"/>
          <w:sz w:val="24"/>
          <w:szCs w:val="24"/>
        </w:rPr>
        <w:t xml:space="preserve">holy </w:t>
      </w:r>
      <w:r w:rsidR="00A01493" w:rsidRPr="008F2073">
        <w:rPr>
          <w:rFonts w:ascii="Times New Roman" w:hAnsi="Times New Roman" w:cs="Times New Roman"/>
          <w:sz w:val="24"/>
          <w:szCs w:val="24"/>
        </w:rPr>
        <w:t xml:space="preserve">city. Should partition occur, it may fall upon you as a defender of the Promised Land to ensure the church maintains some influence, even if indirect, over Jerusalem. Perhaps if Jerusalem were considered a public access domain under the administration of the UN, that may leave room for the church to weigh in. </w:t>
      </w:r>
      <w:r w:rsidR="008F3DB2" w:rsidRPr="008F2073">
        <w:rPr>
          <w:rFonts w:ascii="Times New Roman" w:hAnsi="Times New Roman" w:cs="Times New Roman"/>
          <w:sz w:val="24"/>
          <w:szCs w:val="24"/>
        </w:rPr>
        <w:t>After all, with the gathering of Israel</w:t>
      </w:r>
      <w:r w:rsidR="00C4631A" w:rsidRPr="008F2073">
        <w:rPr>
          <w:rFonts w:ascii="Times New Roman" w:hAnsi="Times New Roman" w:cs="Times New Roman"/>
          <w:sz w:val="24"/>
          <w:szCs w:val="24"/>
        </w:rPr>
        <w:t>,</w:t>
      </w:r>
      <w:r w:rsidR="008F3DB2" w:rsidRPr="008F2073">
        <w:rPr>
          <w:rFonts w:ascii="Times New Roman" w:hAnsi="Times New Roman" w:cs="Times New Roman"/>
          <w:sz w:val="24"/>
          <w:szCs w:val="24"/>
        </w:rPr>
        <w:t xml:space="preserve"> the revelation of John declares the second coming of Christ may not be far behind. </w:t>
      </w:r>
      <w:r w:rsidRPr="008F2073">
        <w:rPr>
          <w:rFonts w:ascii="Times New Roman" w:hAnsi="Times New Roman" w:cs="Times New Roman"/>
          <w:sz w:val="24"/>
          <w:szCs w:val="24"/>
        </w:rPr>
        <w:tab/>
      </w:r>
    </w:p>
    <w:p w:rsidR="00A01493" w:rsidRPr="008F2073" w:rsidRDefault="00A01493" w:rsidP="004702C0">
      <w:pPr>
        <w:spacing w:after="0" w:line="240" w:lineRule="auto"/>
        <w:rPr>
          <w:rFonts w:ascii="Times New Roman" w:hAnsi="Times New Roman" w:cs="Times New Roman"/>
          <w:sz w:val="24"/>
          <w:szCs w:val="24"/>
        </w:rPr>
      </w:pPr>
      <w:r w:rsidRPr="008F2073">
        <w:rPr>
          <w:rFonts w:ascii="Times New Roman" w:hAnsi="Times New Roman" w:cs="Times New Roman"/>
          <w:sz w:val="24"/>
          <w:szCs w:val="24"/>
        </w:rPr>
        <w:tab/>
      </w:r>
      <w:r w:rsidR="008F3DB2" w:rsidRPr="008F2073">
        <w:rPr>
          <w:rFonts w:ascii="Times New Roman" w:hAnsi="Times New Roman" w:cs="Times New Roman"/>
          <w:sz w:val="24"/>
          <w:szCs w:val="24"/>
        </w:rPr>
        <w:t>Your skills at international affluence, political persuasion, historical research, and penmanship wi</w:t>
      </w:r>
      <w:r w:rsidR="001C2CDF" w:rsidRPr="008F2073">
        <w:rPr>
          <w:rFonts w:ascii="Times New Roman" w:hAnsi="Times New Roman" w:cs="Times New Roman"/>
          <w:sz w:val="24"/>
          <w:szCs w:val="24"/>
        </w:rPr>
        <w:t>ll serve you well as you seek a</w:t>
      </w:r>
      <w:r w:rsidR="008F3DB2" w:rsidRPr="008F2073">
        <w:rPr>
          <w:rFonts w:ascii="Times New Roman" w:hAnsi="Times New Roman" w:cs="Times New Roman"/>
          <w:sz w:val="24"/>
          <w:szCs w:val="24"/>
        </w:rPr>
        <w:t xml:space="preserve"> </w:t>
      </w:r>
      <w:r w:rsidR="001C2CDF" w:rsidRPr="008F2073">
        <w:rPr>
          <w:rFonts w:ascii="Times New Roman" w:hAnsi="Times New Roman" w:cs="Times New Roman"/>
          <w:sz w:val="24"/>
          <w:szCs w:val="24"/>
        </w:rPr>
        <w:t>solution</w:t>
      </w:r>
      <w:r w:rsidR="008F5BA2" w:rsidRPr="008F2073">
        <w:rPr>
          <w:rFonts w:ascii="Times New Roman" w:hAnsi="Times New Roman" w:cs="Times New Roman"/>
          <w:sz w:val="24"/>
          <w:szCs w:val="24"/>
        </w:rPr>
        <w:t xml:space="preserve"> to the problem of Palestine</w:t>
      </w:r>
      <w:r w:rsidR="008F3DB2" w:rsidRPr="008F2073">
        <w:rPr>
          <w:rFonts w:ascii="Times New Roman" w:hAnsi="Times New Roman" w:cs="Times New Roman"/>
          <w:sz w:val="24"/>
          <w:szCs w:val="24"/>
        </w:rPr>
        <w:t xml:space="preserve">. </w:t>
      </w:r>
      <w:r w:rsidR="001C2CDF" w:rsidRPr="008F2073">
        <w:rPr>
          <w:rFonts w:ascii="Times New Roman" w:hAnsi="Times New Roman" w:cs="Times New Roman"/>
          <w:sz w:val="24"/>
          <w:szCs w:val="24"/>
        </w:rPr>
        <w:t xml:space="preserve">Keep in mind that the Arabs are not dichotomous from the Jews; all people are children of God. Your </w:t>
      </w:r>
      <w:r w:rsidR="001C2CDF" w:rsidRPr="008F2073">
        <w:rPr>
          <w:rFonts w:ascii="Times New Roman" w:hAnsi="Times New Roman" w:cs="Times New Roman"/>
          <w:sz w:val="24"/>
          <w:szCs w:val="24"/>
        </w:rPr>
        <w:lastRenderedPageBreak/>
        <w:t xml:space="preserve">indifference to partition has less to do with racial claims or land rights, and more to do with answering what peaceful resolution will be most pleasing to the Lord? If Palestine is kept whole, would God be more pleased that you took the avenue that minimized murder and suffering? </w:t>
      </w:r>
    </w:p>
    <w:p w:rsidR="00236FBE" w:rsidRPr="008F2073" w:rsidRDefault="00236FBE" w:rsidP="004702C0">
      <w:pPr>
        <w:spacing w:after="0" w:line="240" w:lineRule="auto"/>
        <w:rPr>
          <w:rFonts w:ascii="Times New Roman" w:hAnsi="Times New Roman" w:cs="Times New Roman"/>
          <w:sz w:val="24"/>
          <w:szCs w:val="24"/>
        </w:rPr>
      </w:pPr>
    </w:p>
    <w:p w:rsidR="00B4072D" w:rsidRPr="008F2073" w:rsidRDefault="00B4072D" w:rsidP="008F5BA2">
      <w:pPr>
        <w:spacing w:after="0" w:line="240" w:lineRule="auto"/>
        <w:jc w:val="center"/>
        <w:rPr>
          <w:rFonts w:ascii="Times New Roman" w:hAnsi="Times New Roman" w:cs="Times New Roman"/>
          <w:b/>
          <w:sz w:val="24"/>
          <w:szCs w:val="24"/>
        </w:rPr>
      </w:pPr>
      <w:r w:rsidRPr="008F2073">
        <w:rPr>
          <w:rFonts w:ascii="Times New Roman" w:hAnsi="Times New Roman" w:cs="Times New Roman"/>
          <w:b/>
          <w:sz w:val="24"/>
          <w:szCs w:val="24"/>
        </w:rPr>
        <w:t>Victory Conditions</w:t>
      </w:r>
    </w:p>
    <w:p w:rsidR="00B4072D" w:rsidRPr="008F2073" w:rsidRDefault="00B4072D" w:rsidP="004702C0">
      <w:pPr>
        <w:spacing w:after="0" w:line="240" w:lineRule="auto"/>
        <w:rPr>
          <w:rFonts w:ascii="Times New Roman" w:hAnsi="Times New Roman" w:cs="Times New Roman"/>
          <w:sz w:val="24"/>
          <w:szCs w:val="24"/>
        </w:rPr>
      </w:pPr>
    </w:p>
    <w:p w:rsidR="008F2073" w:rsidRPr="008F2073" w:rsidRDefault="008F2073" w:rsidP="008F2073">
      <w:pPr>
        <w:rPr>
          <w:rFonts w:ascii="Times New Roman" w:hAnsi="Times New Roman" w:cs="Times New Roman"/>
          <w:sz w:val="24"/>
          <w:szCs w:val="24"/>
        </w:rPr>
      </w:pPr>
      <w:r w:rsidRPr="008F2073">
        <w:rPr>
          <w:rFonts w:ascii="Times New Roman" w:hAnsi="Times New Roman" w:cs="Times New Roman"/>
          <w:b/>
          <w:sz w:val="24"/>
          <w:szCs w:val="24"/>
        </w:rPr>
        <w:t>Victory (25 points)</w:t>
      </w:r>
      <w:r w:rsidRPr="008F2073">
        <w:rPr>
          <w:rFonts w:ascii="Times New Roman" w:hAnsi="Times New Roman" w:cs="Times New Roman"/>
          <w:sz w:val="24"/>
          <w:szCs w:val="24"/>
        </w:rPr>
        <w:t>: (1) UNSCOP recommends the end of the British Mandate (by a simple majority of at least 51%), and (2) a solution that is accepted by a clear majority (2/3+) of both factions.</w:t>
      </w:r>
    </w:p>
    <w:p w:rsidR="008F2073" w:rsidRPr="008F2073" w:rsidRDefault="008F2073" w:rsidP="008F2073">
      <w:pPr>
        <w:autoSpaceDE w:val="0"/>
        <w:autoSpaceDN w:val="0"/>
        <w:adjustRightInd w:val="0"/>
        <w:spacing w:line="240" w:lineRule="auto"/>
        <w:rPr>
          <w:rFonts w:ascii="Times New Roman" w:hAnsi="Times New Roman" w:cs="Times New Roman"/>
          <w:sz w:val="24"/>
          <w:szCs w:val="24"/>
        </w:rPr>
      </w:pPr>
      <w:r w:rsidRPr="008F2073">
        <w:rPr>
          <w:rFonts w:ascii="Times New Roman" w:hAnsi="Times New Roman" w:cs="Times New Roman"/>
          <w:b/>
          <w:sz w:val="24"/>
          <w:szCs w:val="24"/>
        </w:rPr>
        <w:t>Partial Victory/Loss (1-24 points):</w:t>
      </w:r>
      <w:r w:rsidRPr="008F2073">
        <w:rPr>
          <w:rFonts w:ascii="Times New Roman" w:hAnsi="Times New Roman" w:cs="Times New Roman"/>
          <w:sz w:val="24"/>
          <w:szCs w:val="24"/>
        </w:rPr>
        <w:t xml:space="preserve"> (1) UNSCOP recommends the end of the British Mandate (by a simple majority of at least 51%), but (2) recommends a solution that is not accepted by a clear majority of both factions. In such a case, the amount of victory points you earn will depend on how many members of the two factions support the solution (more support = more points).</w:t>
      </w:r>
    </w:p>
    <w:p w:rsidR="008F2073" w:rsidRPr="008F2073" w:rsidRDefault="008F2073" w:rsidP="008F2073">
      <w:pPr>
        <w:autoSpaceDE w:val="0"/>
        <w:autoSpaceDN w:val="0"/>
        <w:adjustRightInd w:val="0"/>
        <w:spacing w:line="240" w:lineRule="auto"/>
        <w:rPr>
          <w:rFonts w:ascii="Times New Roman" w:hAnsi="Times New Roman" w:cs="Times New Roman"/>
          <w:sz w:val="24"/>
          <w:szCs w:val="24"/>
        </w:rPr>
      </w:pPr>
      <w:r w:rsidRPr="008F2073">
        <w:rPr>
          <w:rFonts w:ascii="Times New Roman" w:hAnsi="Times New Roman" w:cs="Times New Roman"/>
          <w:b/>
          <w:sz w:val="24"/>
          <w:szCs w:val="24"/>
        </w:rPr>
        <w:t>Loss</w:t>
      </w:r>
      <w:r w:rsidRPr="008F2073">
        <w:rPr>
          <w:rFonts w:ascii="Times New Roman" w:hAnsi="Times New Roman" w:cs="Times New Roman"/>
          <w:sz w:val="24"/>
          <w:szCs w:val="24"/>
        </w:rPr>
        <w:t xml:space="preserve"> </w:t>
      </w:r>
      <w:r w:rsidRPr="008F2073">
        <w:rPr>
          <w:rFonts w:ascii="Times New Roman" w:hAnsi="Times New Roman" w:cs="Times New Roman"/>
          <w:b/>
          <w:sz w:val="24"/>
          <w:szCs w:val="24"/>
        </w:rPr>
        <w:t>(0 points):</w:t>
      </w:r>
      <w:r w:rsidRPr="008F2073">
        <w:rPr>
          <w:rFonts w:ascii="Times New Roman" w:hAnsi="Times New Roman" w:cs="Times New Roman"/>
          <w:sz w:val="24"/>
          <w:szCs w:val="24"/>
        </w:rPr>
        <w:t xml:space="preserve"> (1) UNSCOP recommends the continuation of the British Mandate (by a simple majority of at least 51%), or (2) UNSCOP proposes a solution that is rejected by a clear majority (2/3+) of both factions.</w:t>
      </w:r>
    </w:p>
    <w:p w:rsidR="00B4072D" w:rsidRPr="008F2073" w:rsidRDefault="00B4072D" w:rsidP="004702C0">
      <w:pPr>
        <w:spacing w:after="0" w:line="240" w:lineRule="auto"/>
        <w:rPr>
          <w:rFonts w:ascii="Times New Roman" w:hAnsi="Times New Roman" w:cs="Times New Roman"/>
          <w:sz w:val="24"/>
          <w:szCs w:val="24"/>
        </w:rPr>
      </w:pPr>
    </w:p>
    <w:p w:rsidR="00236FBE" w:rsidRPr="008F2073" w:rsidRDefault="00236FBE" w:rsidP="008F2073">
      <w:pPr>
        <w:spacing w:after="0" w:line="240" w:lineRule="auto"/>
        <w:jc w:val="center"/>
        <w:rPr>
          <w:rFonts w:ascii="Times New Roman" w:hAnsi="Times New Roman" w:cs="Times New Roman"/>
          <w:b/>
          <w:sz w:val="24"/>
          <w:szCs w:val="24"/>
        </w:rPr>
      </w:pPr>
      <w:r w:rsidRPr="008F2073">
        <w:rPr>
          <w:rFonts w:ascii="Times New Roman" w:hAnsi="Times New Roman" w:cs="Times New Roman"/>
          <w:b/>
          <w:sz w:val="24"/>
          <w:szCs w:val="24"/>
        </w:rPr>
        <w:t>Further Reading</w:t>
      </w:r>
    </w:p>
    <w:p w:rsidR="00236FBE" w:rsidRPr="008F2073" w:rsidRDefault="00236FBE" w:rsidP="004702C0">
      <w:pPr>
        <w:spacing w:after="0" w:line="240" w:lineRule="auto"/>
        <w:rPr>
          <w:rFonts w:ascii="Times New Roman" w:hAnsi="Times New Roman" w:cs="Times New Roman"/>
          <w:sz w:val="24"/>
          <w:szCs w:val="24"/>
        </w:rPr>
      </w:pPr>
    </w:p>
    <w:p w:rsidR="008F3DB2" w:rsidRPr="008F2073" w:rsidRDefault="008F3DB2" w:rsidP="004702C0">
      <w:pPr>
        <w:spacing w:after="0" w:line="240" w:lineRule="auto"/>
        <w:ind w:left="720" w:hanging="720"/>
        <w:rPr>
          <w:rFonts w:ascii="Times New Roman" w:hAnsi="Times New Roman" w:cs="Times New Roman"/>
          <w:sz w:val="24"/>
          <w:szCs w:val="24"/>
        </w:rPr>
      </w:pPr>
      <w:r w:rsidRPr="008F2073">
        <w:rPr>
          <w:rFonts w:ascii="Times New Roman" w:hAnsi="Times New Roman" w:cs="Times New Roman"/>
          <w:sz w:val="24"/>
          <w:szCs w:val="24"/>
        </w:rPr>
        <w:t xml:space="preserve">Adelman, Howard. (2016). UNSCOP and East/West Tectonic Plates [web blog]. Retrieved from </w:t>
      </w:r>
      <w:hyperlink r:id="rId6" w:history="1">
        <w:r w:rsidRPr="008F2073">
          <w:rPr>
            <w:rStyle w:val="Hyperlink"/>
            <w:rFonts w:ascii="Times New Roman" w:hAnsi="Times New Roman" w:cs="Times New Roman"/>
            <w:sz w:val="24"/>
            <w:szCs w:val="24"/>
          </w:rPr>
          <w:t>https://howardadelman.com/tag/n-s-blom/</w:t>
        </w:r>
      </w:hyperlink>
      <w:r w:rsidRPr="008F2073">
        <w:rPr>
          <w:rFonts w:ascii="Times New Roman" w:hAnsi="Times New Roman" w:cs="Times New Roman"/>
          <w:sz w:val="24"/>
          <w:szCs w:val="24"/>
        </w:rPr>
        <w:t xml:space="preserve"> </w:t>
      </w:r>
    </w:p>
    <w:p w:rsidR="008F3DB2" w:rsidRPr="008F2073" w:rsidRDefault="008F3DB2" w:rsidP="004702C0">
      <w:pPr>
        <w:spacing w:after="0" w:line="240" w:lineRule="auto"/>
        <w:ind w:left="720" w:hanging="720"/>
        <w:rPr>
          <w:rFonts w:ascii="Times New Roman" w:hAnsi="Times New Roman" w:cs="Times New Roman"/>
          <w:sz w:val="24"/>
          <w:szCs w:val="24"/>
        </w:rPr>
      </w:pPr>
    </w:p>
    <w:p w:rsidR="005132B6" w:rsidRPr="008F2073" w:rsidRDefault="005132B6" w:rsidP="004702C0">
      <w:pPr>
        <w:spacing w:after="0" w:line="240" w:lineRule="auto"/>
        <w:ind w:left="720" w:hanging="720"/>
        <w:rPr>
          <w:rFonts w:ascii="Times New Roman" w:hAnsi="Times New Roman" w:cs="Times New Roman"/>
          <w:sz w:val="24"/>
          <w:szCs w:val="24"/>
        </w:rPr>
      </w:pPr>
      <w:proofErr w:type="spellStart"/>
      <w:r w:rsidRPr="008F2073">
        <w:rPr>
          <w:rFonts w:ascii="Times New Roman" w:hAnsi="Times New Roman" w:cs="Times New Roman"/>
          <w:sz w:val="24"/>
          <w:szCs w:val="24"/>
        </w:rPr>
        <w:t>Prabook</w:t>
      </w:r>
      <w:proofErr w:type="spellEnd"/>
      <w:r w:rsidRPr="008F2073">
        <w:rPr>
          <w:rFonts w:ascii="Times New Roman" w:hAnsi="Times New Roman" w:cs="Times New Roman"/>
          <w:sz w:val="24"/>
          <w:szCs w:val="24"/>
        </w:rPr>
        <w:t xml:space="preserve"> World Biographical Encyclopedia. (2019). Retrieved from </w:t>
      </w:r>
      <w:hyperlink r:id="rId7" w:history="1">
        <w:r w:rsidRPr="008F2073">
          <w:rPr>
            <w:rStyle w:val="Hyperlink"/>
            <w:rFonts w:ascii="Times New Roman" w:hAnsi="Times New Roman" w:cs="Times New Roman"/>
            <w:sz w:val="24"/>
            <w:szCs w:val="24"/>
          </w:rPr>
          <w:t>https://prabook.com/web/alberto.ulloa_sotomayor/1116771</w:t>
        </w:r>
      </w:hyperlink>
      <w:r w:rsidRPr="008F2073">
        <w:rPr>
          <w:rFonts w:ascii="Times New Roman" w:hAnsi="Times New Roman" w:cs="Times New Roman"/>
          <w:sz w:val="24"/>
          <w:szCs w:val="24"/>
        </w:rPr>
        <w:t xml:space="preserve"> </w:t>
      </w:r>
    </w:p>
    <w:p w:rsidR="005132B6" w:rsidRPr="008F2073" w:rsidRDefault="005132B6" w:rsidP="004702C0">
      <w:pPr>
        <w:spacing w:after="0" w:line="240" w:lineRule="auto"/>
        <w:ind w:left="720" w:hanging="720"/>
        <w:rPr>
          <w:rFonts w:ascii="Times New Roman" w:hAnsi="Times New Roman" w:cs="Times New Roman"/>
          <w:sz w:val="24"/>
          <w:szCs w:val="24"/>
        </w:rPr>
      </w:pPr>
    </w:p>
    <w:p w:rsidR="00236FBE" w:rsidRPr="008F2073" w:rsidRDefault="00236FBE" w:rsidP="004702C0">
      <w:pPr>
        <w:spacing w:after="0" w:line="240" w:lineRule="auto"/>
        <w:ind w:left="720" w:hanging="720"/>
        <w:rPr>
          <w:rFonts w:ascii="Times New Roman" w:hAnsi="Times New Roman" w:cs="Times New Roman"/>
          <w:sz w:val="24"/>
          <w:szCs w:val="24"/>
        </w:rPr>
      </w:pPr>
      <w:proofErr w:type="spellStart"/>
      <w:r w:rsidRPr="008F2073">
        <w:rPr>
          <w:rFonts w:ascii="Times New Roman" w:hAnsi="Times New Roman" w:cs="Times New Roman"/>
          <w:sz w:val="24"/>
          <w:szCs w:val="24"/>
        </w:rPr>
        <w:t>Trahtemberg</w:t>
      </w:r>
      <w:proofErr w:type="spellEnd"/>
      <w:r w:rsidRPr="008F2073">
        <w:rPr>
          <w:rFonts w:ascii="Times New Roman" w:hAnsi="Times New Roman" w:cs="Times New Roman"/>
          <w:sz w:val="24"/>
          <w:szCs w:val="24"/>
        </w:rPr>
        <w:t xml:space="preserve">, Leon. </w:t>
      </w:r>
      <w:proofErr w:type="spellStart"/>
      <w:r w:rsidRPr="008F2073">
        <w:rPr>
          <w:rFonts w:ascii="Times New Roman" w:hAnsi="Times New Roman" w:cs="Times New Roman"/>
          <w:i/>
          <w:sz w:val="24"/>
          <w:szCs w:val="24"/>
        </w:rPr>
        <w:t>Participacion</w:t>
      </w:r>
      <w:proofErr w:type="spellEnd"/>
      <w:r w:rsidRPr="008F2073">
        <w:rPr>
          <w:rFonts w:ascii="Times New Roman" w:hAnsi="Times New Roman" w:cs="Times New Roman"/>
          <w:i/>
          <w:sz w:val="24"/>
          <w:szCs w:val="24"/>
        </w:rPr>
        <w:t xml:space="preserve"> </w:t>
      </w:r>
      <w:proofErr w:type="gramStart"/>
      <w:r w:rsidRPr="008F2073">
        <w:rPr>
          <w:rFonts w:ascii="Times New Roman" w:hAnsi="Times New Roman" w:cs="Times New Roman"/>
          <w:i/>
          <w:sz w:val="24"/>
          <w:szCs w:val="24"/>
        </w:rPr>
        <w:t>del</w:t>
      </w:r>
      <w:proofErr w:type="gramEnd"/>
      <w:r w:rsidRPr="008F2073">
        <w:rPr>
          <w:rFonts w:ascii="Times New Roman" w:hAnsi="Times New Roman" w:cs="Times New Roman"/>
          <w:i/>
          <w:sz w:val="24"/>
          <w:szCs w:val="24"/>
        </w:rPr>
        <w:t xml:space="preserve"> Peru </w:t>
      </w:r>
      <w:proofErr w:type="spellStart"/>
      <w:r w:rsidRPr="008F2073">
        <w:rPr>
          <w:rFonts w:ascii="Times New Roman" w:hAnsi="Times New Roman" w:cs="Times New Roman"/>
          <w:i/>
          <w:sz w:val="24"/>
          <w:szCs w:val="24"/>
        </w:rPr>
        <w:t>en</w:t>
      </w:r>
      <w:proofErr w:type="spellEnd"/>
      <w:r w:rsidRPr="008F2073">
        <w:rPr>
          <w:rFonts w:ascii="Times New Roman" w:hAnsi="Times New Roman" w:cs="Times New Roman"/>
          <w:i/>
          <w:sz w:val="24"/>
          <w:szCs w:val="24"/>
        </w:rPr>
        <w:t xml:space="preserve"> la </w:t>
      </w:r>
      <w:proofErr w:type="spellStart"/>
      <w:r w:rsidRPr="008F2073">
        <w:rPr>
          <w:rFonts w:ascii="Times New Roman" w:hAnsi="Times New Roman" w:cs="Times New Roman"/>
          <w:i/>
          <w:sz w:val="24"/>
          <w:szCs w:val="24"/>
        </w:rPr>
        <w:t>Particion</w:t>
      </w:r>
      <w:proofErr w:type="spellEnd"/>
      <w:r w:rsidRPr="008F2073">
        <w:rPr>
          <w:rFonts w:ascii="Times New Roman" w:hAnsi="Times New Roman" w:cs="Times New Roman"/>
          <w:i/>
          <w:sz w:val="24"/>
          <w:szCs w:val="24"/>
        </w:rPr>
        <w:t xml:space="preserve"> de </w:t>
      </w:r>
      <w:proofErr w:type="spellStart"/>
      <w:r w:rsidRPr="008F2073">
        <w:rPr>
          <w:rFonts w:ascii="Times New Roman" w:hAnsi="Times New Roman" w:cs="Times New Roman"/>
          <w:i/>
          <w:sz w:val="24"/>
          <w:szCs w:val="24"/>
        </w:rPr>
        <w:t>Palestina</w:t>
      </w:r>
      <w:proofErr w:type="spellEnd"/>
      <w:r w:rsidRPr="008F2073">
        <w:rPr>
          <w:rFonts w:ascii="Times New Roman" w:hAnsi="Times New Roman" w:cs="Times New Roman"/>
          <w:i/>
          <w:sz w:val="24"/>
          <w:szCs w:val="24"/>
        </w:rPr>
        <w:t>.</w:t>
      </w:r>
      <w:r w:rsidRPr="008F2073">
        <w:rPr>
          <w:rFonts w:ascii="Times New Roman" w:hAnsi="Times New Roman" w:cs="Times New Roman"/>
          <w:sz w:val="24"/>
          <w:szCs w:val="24"/>
        </w:rPr>
        <w:t xml:space="preserve"> Lima, Peru: </w:t>
      </w:r>
      <w:proofErr w:type="spellStart"/>
      <w:r w:rsidRPr="008F2073">
        <w:rPr>
          <w:rFonts w:ascii="Times New Roman" w:hAnsi="Times New Roman" w:cs="Times New Roman"/>
          <w:sz w:val="24"/>
          <w:szCs w:val="24"/>
        </w:rPr>
        <w:t>Colegio</w:t>
      </w:r>
      <w:proofErr w:type="spellEnd"/>
      <w:r w:rsidRPr="008F2073">
        <w:rPr>
          <w:rFonts w:ascii="Times New Roman" w:hAnsi="Times New Roman" w:cs="Times New Roman"/>
          <w:sz w:val="24"/>
          <w:szCs w:val="24"/>
        </w:rPr>
        <w:t xml:space="preserve"> Leon </w:t>
      </w:r>
      <w:proofErr w:type="spellStart"/>
      <w:r w:rsidRPr="008F2073">
        <w:rPr>
          <w:rFonts w:ascii="Times New Roman" w:hAnsi="Times New Roman" w:cs="Times New Roman"/>
          <w:sz w:val="24"/>
          <w:szCs w:val="24"/>
        </w:rPr>
        <w:t>Pinello</w:t>
      </w:r>
      <w:proofErr w:type="spellEnd"/>
      <w:r w:rsidRPr="008F2073">
        <w:rPr>
          <w:rFonts w:ascii="Times New Roman" w:hAnsi="Times New Roman" w:cs="Times New Roman"/>
          <w:sz w:val="24"/>
          <w:szCs w:val="24"/>
        </w:rPr>
        <w:t>, 1991.</w:t>
      </w:r>
    </w:p>
    <w:sectPr w:rsidR="00236FBE" w:rsidRPr="008F2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17DDD"/>
    <w:multiLevelType w:val="hybridMultilevel"/>
    <w:tmpl w:val="BF2A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F07"/>
    <w:rsid w:val="00094831"/>
    <w:rsid w:val="000A2342"/>
    <w:rsid w:val="000E4593"/>
    <w:rsid w:val="001C2CDF"/>
    <w:rsid w:val="001E136E"/>
    <w:rsid w:val="00236FBE"/>
    <w:rsid w:val="00252B3B"/>
    <w:rsid w:val="004647BC"/>
    <w:rsid w:val="004702C0"/>
    <w:rsid w:val="005132B6"/>
    <w:rsid w:val="006F4E9F"/>
    <w:rsid w:val="00866D91"/>
    <w:rsid w:val="008F2073"/>
    <w:rsid w:val="008F3DB2"/>
    <w:rsid w:val="008F5BA2"/>
    <w:rsid w:val="00A01493"/>
    <w:rsid w:val="00A0686B"/>
    <w:rsid w:val="00B07079"/>
    <w:rsid w:val="00B4072D"/>
    <w:rsid w:val="00B500C8"/>
    <w:rsid w:val="00C06DD5"/>
    <w:rsid w:val="00C4631A"/>
    <w:rsid w:val="00C87181"/>
    <w:rsid w:val="00D62143"/>
    <w:rsid w:val="00E006B8"/>
    <w:rsid w:val="00E11F07"/>
    <w:rsid w:val="00F87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C492AB-8E81-4EE4-9E23-EDCAB4F81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32B6"/>
    <w:rPr>
      <w:color w:val="0563C1" w:themeColor="hyperlink"/>
      <w:u w:val="single"/>
    </w:rPr>
  </w:style>
  <w:style w:type="paragraph" w:styleId="ListParagraph">
    <w:name w:val="List Paragraph"/>
    <w:basedOn w:val="Normal"/>
    <w:uiPriority w:val="34"/>
    <w:qFormat/>
    <w:rsid w:val="00B407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abook.com/web/alberto.ulloa_sotomayor/1116771"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owardadelman.com/tag/n-s-blom/"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019D6F9-BAF8-4D3F-B6B5-F706A5B18059}"/>
</file>

<file path=customXml/itemProps2.xml><?xml version="1.0" encoding="utf-8"?>
<ds:datastoreItem xmlns:ds="http://schemas.openxmlformats.org/officeDocument/2006/customXml" ds:itemID="{9A0393F4-A266-4F0B-9C34-FC6ABD4AA02C}"/>
</file>

<file path=customXml/itemProps3.xml><?xml version="1.0" encoding="utf-8"?>
<ds:datastoreItem xmlns:ds="http://schemas.openxmlformats.org/officeDocument/2006/customXml" ds:itemID="{C9B6B0FF-0BF5-42D9-ADCE-E921BFDEC946}"/>
</file>

<file path=docProps/app.xml><?xml version="1.0" encoding="utf-8"?>
<Properties xmlns="http://schemas.openxmlformats.org/officeDocument/2006/extended-properties" xmlns:vt="http://schemas.openxmlformats.org/officeDocument/2006/docPropsVTypes">
  <Template>Normal</Template>
  <TotalTime>5</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9</cp:revision>
  <dcterms:created xsi:type="dcterms:W3CDTF">2019-04-09T23:58:00Z</dcterms:created>
  <dcterms:modified xsi:type="dcterms:W3CDTF">2019-11-04T22:41:00Z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